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01" w:rsidRPr="00DE0501" w:rsidRDefault="00DE0501" w:rsidP="00DE0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501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DE0501" w:rsidRPr="00DE0501" w:rsidRDefault="00DE0501" w:rsidP="00DE0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501">
        <w:rPr>
          <w:rFonts w:ascii="Times New Roman" w:hAnsi="Times New Roman" w:cs="Times New Roman"/>
          <w:sz w:val="24"/>
          <w:szCs w:val="24"/>
        </w:rPr>
        <w:t>01.07.2022</w:t>
      </w:r>
    </w:p>
    <w:p w:rsidR="00DE0501" w:rsidRPr="00DE0501" w:rsidRDefault="00DE0501" w:rsidP="00DE050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E0501" w:rsidRPr="00DE0501" w:rsidRDefault="00DE0501" w:rsidP="00DE050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E0501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DE0501" w:rsidRPr="00DE0501" w:rsidRDefault="00DE0501" w:rsidP="00DE050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501"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</w:t>
      </w:r>
      <w:bookmarkStart w:id="0" w:name="_GoBack"/>
      <w:bookmarkEnd w:id="0"/>
      <w:r w:rsidRPr="00DE0501">
        <w:rPr>
          <w:rFonts w:ascii="Times New Roman" w:hAnsi="Times New Roman" w:cs="Times New Roman"/>
          <w:bCs/>
          <w:sz w:val="28"/>
          <w:szCs w:val="28"/>
        </w:rPr>
        <w:t xml:space="preserve">" извещает о начале проведения общественного обсуждения по проекту решения Главы городского округа "Город Архангельск" </w:t>
      </w:r>
      <w:r w:rsidRPr="00DE0501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 площадью 530 кв. м с кадастровым номером 29:22:050513:9, расположенном в Ломоносовском территориальном округе г. Архангельска</w:t>
      </w:r>
      <w:proofErr w:type="gramEnd"/>
      <w:r w:rsidRPr="00DE0501">
        <w:rPr>
          <w:rFonts w:ascii="Times New Roman" w:hAnsi="Times New Roman" w:cs="Times New Roman"/>
          <w:sz w:val="28"/>
          <w:szCs w:val="28"/>
        </w:rPr>
        <w:t xml:space="preserve"> по проспекту </w:t>
      </w:r>
      <w:proofErr w:type="spellStart"/>
      <w:r w:rsidRPr="00DE0501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DE0501">
        <w:rPr>
          <w:rFonts w:ascii="Times New Roman" w:hAnsi="Times New Roman" w:cs="Times New Roman"/>
          <w:sz w:val="28"/>
          <w:szCs w:val="28"/>
        </w:rPr>
        <w:t>:</w:t>
      </w: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01">
        <w:rPr>
          <w:rFonts w:ascii="Times New Roman" w:hAnsi="Times New Roman" w:cs="Times New Roman"/>
          <w:sz w:val="28"/>
          <w:szCs w:val="28"/>
        </w:rPr>
        <w:t>установление максимального процента застройки в границах земельного участка 72 процента.</w:t>
      </w: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DE0501" w:rsidRPr="00DE0501" w:rsidRDefault="00DE0501" w:rsidP="00DE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ab/>
        <w:t>Проект решения Главы городского округа "Город Архангельск"</w:t>
      </w:r>
      <w:r w:rsidRPr="00DE0501">
        <w:rPr>
          <w:rFonts w:ascii="Times New Roman" w:hAnsi="Times New Roman" w:cs="Times New Roman"/>
          <w:bCs/>
          <w:sz w:val="28"/>
          <w:szCs w:val="28"/>
        </w:rPr>
        <w:br/>
      </w:r>
      <w:r w:rsidRPr="00DE0501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Pr="00DE0501">
        <w:rPr>
          <w:rFonts w:ascii="Times New Roman" w:hAnsi="Times New Roman" w:cs="Times New Roman"/>
          <w:sz w:val="28"/>
          <w:szCs w:val="28"/>
        </w:rPr>
        <w:br/>
        <w:t xml:space="preserve">(многоквартирный жилой дом) на земельном участке, расположенном в Ломоносовском территориальном округе г. Архангельска по проспекту </w:t>
      </w:r>
      <w:proofErr w:type="spellStart"/>
      <w:r w:rsidRPr="00DE0501">
        <w:rPr>
          <w:rFonts w:ascii="Times New Roman" w:hAnsi="Times New Roman" w:cs="Times New Roman"/>
          <w:sz w:val="28"/>
          <w:szCs w:val="28"/>
        </w:rPr>
        <w:t>Чумбарова-Лучинского</w:t>
      </w:r>
      <w:proofErr w:type="spellEnd"/>
      <w:r w:rsidRPr="00DE0501">
        <w:rPr>
          <w:rFonts w:ascii="Times New Roman" w:hAnsi="Times New Roman" w:cs="Times New Roman"/>
          <w:sz w:val="28"/>
          <w:szCs w:val="28"/>
        </w:rPr>
        <w:t xml:space="preserve">" </w:t>
      </w:r>
      <w:r w:rsidRPr="00DE0501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E0501" w:rsidRPr="00DE0501" w:rsidTr="00DE050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5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501">
              <w:rPr>
                <w:rFonts w:ascii="Times New Roman" w:hAnsi="Times New Roman" w:cs="Times New Roman"/>
                <w:bCs/>
                <w:sz w:val="24"/>
                <w:szCs w:val="24"/>
              </w:rPr>
              <w:t>Схема благоустройства;</w:t>
            </w:r>
          </w:p>
        </w:tc>
      </w:tr>
    </w:tbl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E0501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DE0501">
        <w:rPr>
          <w:rFonts w:ascii="Times New Roman" w:hAnsi="Times New Roman" w:cs="Times New Roman"/>
          <w:bCs/>
          <w:sz w:val="28"/>
          <w:szCs w:val="28"/>
        </w:rPr>
        <w:t xml:space="preserve"> с 8 июля 2022 года:</w:t>
      </w:r>
    </w:p>
    <w:p w:rsidR="00DE0501" w:rsidRPr="00DE0501" w:rsidRDefault="00DE0501" w:rsidP="00DE050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>1.</w:t>
      </w:r>
      <w:r w:rsidRPr="00DE0501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DE0501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DE0501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DE0501">
        <w:rPr>
          <w:rFonts w:ascii="Times New Roman" w:hAnsi="Times New Roman" w:cs="Times New Roman"/>
          <w:sz w:val="28"/>
          <w:szCs w:val="28"/>
        </w:rPr>
        <w:t>.</w:t>
      </w:r>
    </w:p>
    <w:p w:rsidR="00DE0501" w:rsidRPr="00DE0501" w:rsidRDefault="00DE0501" w:rsidP="00DE05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>2.</w:t>
      </w:r>
      <w:r w:rsidRPr="00DE0501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DE0501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DE0501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DE0501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E0501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>Экспозиция открыта с "8 июля" 2022 года по "13" июля 2022 года</w:t>
      </w:r>
      <w:r w:rsidRPr="00DE0501">
        <w:rPr>
          <w:rFonts w:ascii="Times New Roman" w:hAnsi="Times New Roman" w:cs="Times New Roman"/>
          <w:bCs/>
          <w:sz w:val="28"/>
          <w:szCs w:val="28"/>
        </w:rPr>
        <w:br/>
        <w:t xml:space="preserve">(с понедельника по пятницу, рабочие дни). </w:t>
      </w:r>
    </w:p>
    <w:p w:rsidR="00DE0501" w:rsidRPr="00DE0501" w:rsidRDefault="00DE0501" w:rsidP="00DE05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DE0501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DE0501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E0501" w:rsidRPr="00DE0501" w:rsidRDefault="00DE0501" w:rsidP="00DE0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DE0501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E0501" w:rsidRPr="00DE0501" w:rsidTr="00DE050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DE0501" w:rsidRPr="00DE0501" w:rsidTr="00DE050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DE0501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DE050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E0501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DE0501">
              <w:rPr>
                <w:rFonts w:ascii="Times New Roman" w:hAnsi="Times New Roman" w:cs="Times New Roman"/>
                <w:bCs/>
              </w:rPr>
              <w:t>. 513</w:t>
            </w:r>
          </w:p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12 июля 2022 года</w:t>
            </w:r>
          </w:p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DE0501" w:rsidRPr="00DE0501" w:rsidTr="00DE050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DE0501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DE050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E0501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DE0501">
              <w:rPr>
                <w:rFonts w:ascii="Times New Roman" w:hAnsi="Times New Roman" w:cs="Times New Roman"/>
                <w:bCs/>
              </w:rPr>
              <w:t>. 508</w:t>
            </w:r>
          </w:p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8 июля 2022 года</w:t>
            </w:r>
          </w:p>
          <w:p w:rsidR="00DE0501" w:rsidRPr="00DE0501" w:rsidRDefault="00DE0501" w:rsidP="00DE0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01" w:rsidRPr="00DE0501" w:rsidRDefault="00DE0501" w:rsidP="00DE0501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E0501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DE0501" w:rsidRPr="00DE0501" w:rsidRDefault="00DE0501" w:rsidP="00DE05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DE0501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DE0501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 w:rsidRPr="00DE05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DE05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E0501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DE0501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DE0501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DE050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DE050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DE0501">
        <w:rPr>
          <w:rFonts w:ascii="Times New Roman" w:hAnsi="Times New Roman" w:cs="Times New Roman"/>
          <w:bCs/>
          <w:sz w:val="28"/>
          <w:szCs w:val="28"/>
        </w:rPr>
        <w:t>.</w:t>
      </w: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DE0501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DE0501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E0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501" w:rsidRPr="00DE0501" w:rsidRDefault="00DE0501" w:rsidP="00DE05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0501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DE0501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DE0501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DE0501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DE0501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DE0501">
        <w:rPr>
          <w:rFonts w:ascii="Times New Roman" w:hAnsi="Times New Roman" w:cs="Times New Roman"/>
          <w:sz w:val="28"/>
          <w:szCs w:val="28"/>
        </w:rPr>
        <w:t>.</w:t>
      </w:r>
    </w:p>
    <w:p w:rsidR="00DE0501" w:rsidRPr="00DE0501" w:rsidRDefault="00DE0501" w:rsidP="00DE05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eastAsia="SimSun" w:hAnsi="Times New Roman" w:cs="Times New Roman"/>
          <w:sz w:val="20"/>
          <w:szCs w:val="20"/>
        </w:rPr>
      </w:pPr>
      <w:r w:rsidRPr="00DE0501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DE0501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DE0501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DE0501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DE0501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DE0501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DE0501">
        <w:rPr>
          <w:rStyle w:val="a3"/>
          <w:rFonts w:ascii="Times New Roman" w:eastAsia="SimSun" w:hAnsi="Times New Roman" w:cs="Times New Roman"/>
        </w:rPr>
        <w:t>.</w:t>
      </w:r>
    </w:p>
    <w:p w:rsidR="004802AE" w:rsidRPr="00DE0501" w:rsidRDefault="004802AE" w:rsidP="00DE0501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DE0501" w:rsidSect="00DE0501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0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4D0F"/>
    <w:rsid w:val="00DD5D1C"/>
    <w:rsid w:val="00DE0501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05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0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2022-06-21T10:38:00Z</dcterms:created>
  <dcterms:modified xsi:type="dcterms:W3CDTF">2022-06-21T10:39:00Z</dcterms:modified>
</cp:coreProperties>
</file>